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F30" w:rsidRDefault="00345BB4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SOUTH WEST ROCKS MEN'S BOWLING CLUB – AMENDMENTS TO THE CONSTITUTION</w:t>
      </w:r>
    </w:p>
    <w:tbl>
      <w:tblPr>
        <w:tblW w:w="12960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40"/>
        <w:gridCol w:w="12120"/>
      </w:tblGrid>
      <w:tr w:rsidR="00560F30" w:rsidTr="00560F3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F30" w:rsidRDefault="00345BB4">
            <w:pPr>
              <w:pStyle w:val="TableContent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Section</w:t>
            </w:r>
          </w:p>
        </w:tc>
        <w:tc>
          <w:tcPr>
            <w:tcW w:w="12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F30" w:rsidRDefault="00345BB4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Reasons why changes are seen as necessary</w:t>
            </w:r>
          </w:p>
        </w:tc>
      </w:tr>
      <w:tr w:rsidR="00560F30" w:rsidTr="00560F3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F30" w:rsidRDefault="00345BB4">
            <w:pPr>
              <w:pStyle w:val="TableContents"/>
              <w:jc w:val="right"/>
            </w:pPr>
            <w:r>
              <w:t>9</w:t>
            </w:r>
          </w:p>
        </w:tc>
        <w:tc>
          <w:tcPr>
            <w:tcW w:w="12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F30" w:rsidRDefault="00345BB4">
            <w:pPr>
              <w:pStyle w:val="TableContents"/>
            </w:pPr>
            <w:r>
              <w:t xml:space="preserve">Allows a reduction in annual fee payable by a </w:t>
            </w:r>
            <w:proofErr w:type="spellStart"/>
            <w:r>
              <w:t>transferree</w:t>
            </w:r>
            <w:proofErr w:type="spellEnd"/>
            <w:r>
              <w:t xml:space="preserve"> from </w:t>
            </w:r>
            <w:r>
              <w:t>another club. Provides certainty in the calculation. Designed to attract potential new members who are already established bowlers.</w:t>
            </w:r>
          </w:p>
        </w:tc>
      </w:tr>
      <w:tr w:rsidR="00560F30" w:rsidTr="00560F3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F30" w:rsidRDefault="00345BB4">
            <w:pPr>
              <w:pStyle w:val="TableContents"/>
              <w:jc w:val="right"/>
            </w:pPr>
            <w:r>
              <w:t>13</w:t>
            </w:r>
          </w:p>
        </w:tc>
        <w:tc>
          <w:tcPr>
            <w:tcW w:w="12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F30" w:rsidRDefault="00345BB4">
            <w:pPr>
              <w:pStyle w:val="TableContents"/>
            </w:pPr>
            <w:r>
              <w:t xml:space="preserve">Nominator and </w:t>
            </w:r>
            <w:proofErr w:type="spellStart"/>
            <w:r>
              <w:t>Seconder</w:t>
            </w:r>
            <w:proofErr w:type="spellEnd"/>
            <w:r>
              <w:t xml:space="preserve"> need to be members of the bowling club. Discretion to bypass the need to display applications for</w:t>
            </w:r>
            <w:r>
              <w:t xml:space="preserve"> membership on the Notice Board should this be deemed in the interests of the club. This could apply to past members re-joining or new applicants that require immediate registration for Championships or Pennants.</w:t>
            </w:r>
          </w:p>
        </w:tc>
      </w:tr>
      <w:tr w:rsidR="00560F30" w:rsidTr="00560F3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F30" w:rsidRDefault="00345BB4">
            <w:pPr>
              <w:pStyle w:val="TableContents"/>
              <w:jc w:val="right"/>
            </w:pPr>
            <w:r>
              <w:t>15</w:t>
            </w:r>
          </w:p>
        </w:tc>
        <w:tc>
          <w:tcPr>
            <w:tcW w:w="12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F30" w:rsidRDefault="00345BB4">
            <w:pPr>
              <w:pStyle w:val="TableContents"/>
            </w:pPr>
            <w:r>
              <w:t xml:space="preserve">Housekeeping: The Club Ltd must ratify </w:t>
            </w:r>
            <w:r>
              <w:t>financial decisions and this needs to be stated in this section.</w:t>
            </w:r>
          </w:p>
        </w:tc>
      </w:tr>
      <w:tr w:rsidR="00560F30" w:rsidTr="00560F3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F30" w:rsidRDefault="00345BB4">
            <w:pPr>
              <w:pStyle w:val="TableContents"/>
              <w:jc w:val="right"/>
            </w:pPr>
            <w:r>
              <w:t>17</w:t>
            </w:r>
          </w:p>
        </w:tc>
        <w:tc>
          <w:tcPr>
            <w:tcW w:w="12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F30" w:rsidRDefault="00345BB4">
            <w:pPr>
              <w:pStyle w:val="TableContents"/>
            </w:pPr>
            <w:r>
              <w:t xml:space="preserve">Housekeeping: We are seeking to establish the position of Bowls Coordinator and remove reference to Bowls Secretary or the provision for a Bowls Director. It is also seen as an advantage </w:t>
            </w:r>
            <w:r>
              <w:t>to establish the position of Assistant Bowls Coordinator. This is an additional office, the duties of the person holding it to be established by the Bowls Coordinator.</w:t>
            </w:r>
          </w:p>
          <w:p w:rsidR="00560F30" w:rsidRDefault="00345BB4">
            <w:pPr>
              <w:pStyle w:val="TableContents"/>
            </w:pPr>
            <w:r>
              <w:t>Appointment of Officers: Removing the words “will be” and inserting “are” shall, we beli</w:t>
            </w:r>
            <w:r>
              <w:t>eve, allow some discretion in the manner in which vacancies may be filled at an Ordinary General Meeting or Annual General Meeting where there are insufficient nominations.</w:t>
            </w:r>
          </w:p>
        </w:tc>
      </w:tr>
      <w:tr w:rsidR="00560F30" w:rsidTr="00560F3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F30" w:rsidRDefault="00345BB4">
            <w:pPr>
              <w:pStyle w:val="TableContents"/>
              <w:jc w:val="right"/>
            </w:pPr>
            <w:r>
              <w:t>18</w:t>
            </w:r>
          </w:p>
        </w:tc>
        <w:tc>
          <w:tcPr>
            <w:tcW w:w="12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F30" w:rsidRDefault="00345BB4">
            <w:pPr>
              <w:pStyle w:val="TableContents"/>
            </w:pPr>
            <w:r>
              <w:t>Housekeeping: This amendment would specify that it is allowable for one electe</w:t>
            </w:r>
            <w:r>
              <w:t>d officer to perform more than one function.</w:t>
            </w:r>
          </w:p>
        </w:tc>
      </w:tr>
      <w:tr w:rsidR="00560F30" w:rsidTr="00560F3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F30" w:rsidRDefault="00345BB4">
            <w:pPr>
              <w:pStyle w:val="TableContents"/>
              <w:jc w:val="right"/>
            </w:pPr>
            <w:r>
              <w:t>19</w:t>
            </w:r>
          </w:p>
        </w:tc>
        <w:tc>
          <w:tcPr>
            <w:tcW w:w="12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F30" w:rsidRDefault="00345BB4">
            <w:pPr>
              <w:pStyle w:val="TableContents"/>
            </w:pPr>
            <w:r>
              <w:t>Housekeeping: This removes reference to Bowls Secretary and Bowls Director and will leave the preferred term Bowls Coordinator.</w:t>
            </w:r>
          </w:p>
        </w:tc>
      </w:tr>
      <w:tr w:rsidR="00560F30" w:rsidTr="00560F3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F30" w:rsidRDefault="00345BB4">
            <w:pPr>
              <w:pStyle w:val="TableContents"/>
              <w:jc w:val="right"/>
            </w:pPr>
            <w:r>
              <w:t>22</w:t>
            </w:r>
          </w:p>
        </w:tc>
        <w:tc>
          <w:tcPr>
            <w:tcW w:w="12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F30" w:rsidRDefault="00345BB4">
            <w:pPr>
              <w:pStyle w:val="TableContents"/>
            </w:pPr>
            <w:r>
              <w:t xml:space="preserve">Housekeeping: Once again removing reference to Bowls Secretary or Bowls </w:t>
            </w:r>
            <w:r>
              <w:t xml:space="preserve">Director. Allows appointment of Assistant Bowls Coordinator. Also specifies the appointment of Returning Officer and </w:t>
            </w:r>
            <w:proofErr w:type="spellStart"/>
            <w:r>
              <w:t>Scrutineers</w:t>
            </w:r>
            <w:proofErr w:type="spellEnd"/>
            <w:r>
              <w:t>.</w:t>
            </w:r>
          </w:p>
        </w:tc>
      </w:tr>
      <w:tr w:rsidR="00560F30" w:rsidTr="00560F3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F30" w:rsidRDefault="00345BB4">
            <w:pPr>
              <w:pStyle w:val="TableContents"/>
              <w:jc w:val="right"/>
            </w:pPr>
            <w:r>
              <w:t>29</w:t>
            </w:r>
          </w:p>
        </w:tc>
        <w:tc>
          <w:tcPr>
            <w:tcW w:w="12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F30" w:rsidRDefault="00345BB4">
            <w:pPr>
              <w:pStyle w:val="TableContents"/>
            </w:pPr>
            <w:r>
              <w:t>Amendment provides for verbal nominations from the floor where necessary.</w:t>
            </w:r>
          </w:p>
        </w:tc>
      </w:tr>
      <w:tr w:rsidR="00560F30" w:rsidTr="00560F3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F30" w:rsidRDefault="00345BB4">
            <w:pPr>
              <w:pStyle w:val="TableContents"/>
              <w:jc w:val="right"/>
            </w:pPr>
            <w:r>
              <w:t>30</w:t>
            </w:r>
          </w:p>
        </w:tc>
        <w:tc>
          <w:tcPr>
            <w:tcW w:w="12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F30" w:rsidRDefault="00345BB4">
            <w:pPr>
              <w:pStyle w:val="TableContents"/>
            </w:pPr>
            <w:r>
              <w:t>Stipulates that the secret ballot provisions</w:t>
            </w:r>
            <w:r>
              <w:t xml:space="preserve"> do not apply to the show of hands abovementioned.</w:t>
            </w:r>
          </w:p>
        </w:tc>
      </w:tr>
      <w:tr w:rsidR="00560F30" w:rsidTr="00560F3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F30" w:rsidRDefault="00345BB4">
            <w:pPr>
              <w:pStyle w:val="TableContents"/>
              <w:jc w:val="right"/>
            </w:pPr>
            <w:r>
              <w:t>33</w:t>
            </w:r>
          </w:p>
        </w:tc>
        <w:tc>
          <w:tcPr>
            <w:tcW w:w="12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F30" w:rsidRDefault="00345BB4">
            <w:pPr>
              <w:pStyle w:val="TableContents"/>
            </w:pPr>
            <w:r>
              <w:t xml:space="preserve">Housekeeping: Removing the word “casual” allows the Committee to fill a vacancy on a </w:t>
            </w:r>
            <w:proofErr w:type="spellStart"/>
            <w:r>
              <w:t>sub committee</w:t>
            </w:r>
            <w:proofErr w:type="spellEnd"/>
            <w:r>
              <w:t xml:space="preserve"> at any time it deems it desirable.</w:t>
            </w:r>
          </w:p>
        </w:tc>
      </w:tr>
      <w:tr w:rsidR="00560F30" w:rsidTr="00560F3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F30" w:rsidRDefault="00345BB4">
            <w:pPr>
              <w:pStyle w:val="TableContents"/>
              <w:jc w:val="right"/>
            </w:pPr>
            <w:r>
              <w:t>42</w:t>
            </w:r>
          </w:p>
        </w:tc>
        <w:tc>
          <w:tcPr>
            <w:tcW w:w="12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F30" w:rsidRDefault="00345BB4">
            <w:pPr>
              <w:pStyle w:val="TableContents"/>
            </w:pPr>
            <w:r>
              <w:t>Housekeeping: Inserts a heading referring to DUTIES OF RETURNIN</w:t>
            </w:r>
            <w:r>
              <w:t>G OFFICER AND SCRUTINEERS and specifies some duties.</w:t>
            </w:r>
          </w:p>
        </w:tc>
      </w:tr>
      <w:tr w:rsidR="00560F30" w:rsidTr="00560F3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F30" w:rsidRDefault="00345BB4">
            <w:pPr>
              <w:pStyle w:val="TableContents"/>
              <w:jc w:val="right"/>
            </w:pPr>
            <w:r>
              <w:t>48</w:t>
            </w:r>
          </w:p>
        </w:tc>
        <w:tc>
          <w:tcPr>
            <w:tcW w:w="12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F30" w:rsidRDefault="00345BB4">
            <w:pPr>
              <w:pStyle w:val="TableContents"/>
            </w:pPr>
            <w:r>
              <w:t xml:space="preserve">Amends the heading to comply with the headings for other officers which all are </w:t>
            </w:r>
            <w:proofErr w:type="spellStart"/>
            <w:r>
              <w:t>preceeded</w:t>
            </w:r>
            <w:proofErr w:type="spellEnd"/>
            <w:r>
              <w:t xml:space="preserve"> by the word “DUTIES”. Thus the heading becomes “DUTIES OF BOWLS COORDINATOR”. Also provides for stipulating </w:t>
            </w:r>
            <w:r>
              <w:t>the duties of the Assistant Bowls Coordinator.</w:t>
            </w:r>
          </w:p>
        </w:tc>
      </w:tr>
      <w:tr w:rsidR="00560F30" w:rsidTr="00560F3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F30" w:rsidRDefault="00345BB4">
            <w:pPr>
              <w:pStyle w:val="TableContents"/>
              <w:jc w:val="right"/>
            </w:pPr>
            <w:r>
              <w:t>49</w:t>
            </w:r>
          </w:p>
        </w:tc>
        <w:tc>
          <w:tcPr>
            <w:tcW w:w="12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F30" w:rsidRDefault="00345BB4">
            <w:pPr>
              <w:pStyle w:val="TableContents"/>
            </w:pPr>
            <w:r>
              <w:t>Provides for the Assistant Secretary to assist the Treasurer when necessary.</w:t>
            </w:r>
          </w:p>
        </w:tc>
      </w:tr>
      <w:tr w:rsidR="00560F30" w:rsidTr="00560F3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F30" w:rsidRDefault="00345BB4">
            <w:pPr>
              <w:pStyle w:val="TableContents"/>
              <w:jc w:val="right"/>
            </w:pPr>
            <w:r>
              <w:t>51</w:t>
            </w:r>
          </w:p>
        </w:tc>
        <w:tc>
          <w:tcPr>
            <w:tcW w:w="12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F30" w:rsidRDefault="00345BB4">
            <w:pPr>
              <w:pStyle w:val="TableContents"/>
            </w:pPr>
            <w:r>
              <w:t>Housekeeping: The comma after the words “may be” is unnecessary and needs to be removed.</w:t>
            </w:r>
          </w:p>
        </w:tc>
      </w:tr>
      <w:tr w:rsidR="00560F30" w:rsidTr="00560F3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F30" w:rsidRDefault="00345BB4">
            <w:pPr>
              <w:pStyle w:val="TableContents"/>
              <w:jc w:val="right"/>
            </w:pPr>
            <w:r>
              <w:t>62</w:t>
            </w:r>
          </w:p>
        </w:tc>
        <w:tc>
          <w:tcPr>
            <w:tcW w:w="12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F30" w:rsidRDefault="00345BB4">
            <w:pPr>
              <w:pStyle w:val="TableContents"/>
            </w:pPr>
            <w:r>
              <w:t>The bowling club no longer appo</w:t>
            </w:r>
            <w:r>
              <w:t>ints auditors and reference to them should be removed. We rely on the Country Club auditors.</w:t>
            </w:r>
          </w:p>
        </w:tc>
      </w:tr>
    </w:tbl>
    <w:p w:rsidR="00560F30" w:rsidRDefault="00560F30">
      <w:pPr>
        <w:pStyle w:val="Standard"/>
        <w:jc w:val="center"/>
      </w:pPr>
    </w:p>
    <w:sectPr w:rsidR="00560F30" w:rsidSect="00560F30">
      <w:pgSz w:w="15840" w:h="12240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BB4" w:rsidRDefault="00345BB4" w:rsidP="00560F30">
      <w:r>
        <w:separator/>
      </w:r>
    </w:p>
  </w:endnote>
  <w:endnote w:type="continuationSeparator" w:id="0">
    <w:p w:rsidR="00345BB4" w:rsidRDefault="00345BB4" w:rsidP="00560F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BB4" w:rsidRDefault="00345BB4" w:rsidP="00560F30">
      <w:r w:rsidRPr="00560F30">
        <w:rPr>
          <w:color w:val="000000"/>
        </w:rPr>
        <w:separator/>
      </w:r>
    </w:p>
  </w:footnote>
  <w:footnote w:type="continuationSeparator" w:id="0">
    <w:p w:rsidR="00345BB4" w:rsidRDefault="00345BB4" w:rsidP="00560F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10320"/>
    <w:multiLevelType w:val="multilevel"/>
    <w:tmpl w:val="262A6DCC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59723949"/>
    <w:multiLevelType w:val="multilevel"/>
    <w:tmpl w:val="BDEE01BC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5AC03C2E"/>
    <w:multiLevelType w:val="multilevel"/>
    <w:tmpl w:val="E34A15B0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70926E04"/>
    <w:multiLevelType w:val="multilevel"/>
    <w:tmpl w:val="BA7E26B0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60F30"/>
    <w:rsid w:val="000F7411"/>
    <w:rsid w:val="00345BB4"/>
    <w:rsid w:val="00560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60F30"/>
    <w:pPr>
      <w:suppressAutoHyphens/>
    </w:pPr>
  </w:style>
  <w:style w:type="paragraph" w:styleId="Heading1">
    <w:name w:val="heading 1"/>
    <w:basedOn w:val="Standard"/>
    <w:next w:val="Textbody"/>
    <w:rsid w:val="00560F30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Heading2">
    <w:name w:val="heading 2"/>
    <w:basedOn w:val="Standard"/>
    <w:next w:val="Textbody"/>
    <w:rsid w:val="00560F30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Heading3">
    <w:name w:val="heading 3"/>
    <w:basedOn w:val="Standard"/>
    <w:next w:val="Textbody"/>
    <w:rsid w:val="00560F30"/>
    <w:pPr>
      <w:keepNext/>
      <w:keepLines/>
      <w:spacing w:before="40"/>
      <w:outlineLvl w:val="2"/>
    </w:pPr>
    <w:rPr>
      <w:rFonts w:ascii="Calibri Light" w:hAnsi="Calibri Light"/>
      <w:color w:val="1F4D78"/>
      <w:sz w:val="24"/>
      <w:szCs w:val="24"/>
    </w:rPr>
  </w:style>
  <w:style w:type="paragraph" w:styleId="Heading4">
    <w:name w:val="heading 4"/>
    <w:basedOn w:val="Standard"/>
    <w:next w:val="Textbody"/>
    <w:rsid w:val="00560F30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Heading5">
    <w:name w:val="heading 5"/>
    <w:basedOn w:val="Standard"/>
    <w:next w:val="Textbody"/>
    <w:rsid w:val="00560F30"/>
    <w:pPr>
      <w:keepNext/>
      <w:keepLines/>
      <w:spacing w:before="40"/>
      <w:outlineLvl w:val="4"/>
    </w:pPr>
    <w:rPr>
      <w:rFonts w:ascii="Calibri Light" w:hAnsi="Calibri Light"/>
      <w:color w:val="2E74B5"/>
    </w:rPr>
  </w:style>
  <w:style w:type="paragraph" w:styleId="Heading6">
    <w:name w:val="heading 6"/>
    <w:basedOn w:val="Standard"/>
    <w:next w:val="Textbody"/>
    <w:rsid w:val="00560F30"/>
    <w:pPr>
      <w:keepNext/>
      <w:keepLines/>
      <w:spacing w:before="40"/>
      <w:outlineLvl w:val="5"/>
    </w:pPr>
    <w:rPr>
      <w:rFonts w:ascii="Calibri Light" w:hAnsi="Calibri Light"/>
      <w:color w:val="1F4D78"/>
    </w:rPr>
  </w:style>
  <w:style w:type="paragraph" w:styleId="Heading7">
    <w:name w:val="heading 7"/>
    <w:basedOn w:val="Standard"/>
    <w:next w:val="Textbody"/>
    <w:rsid w:val="00560F30"/>
    <w:pPr>
      <w:keepNext/>
      <w:keepLines/>
      <w:spacing w:before="40"/>
      <w:outlineLvl w:val="6"/>
    </w:pPr>
    <w:rPr>
      <w:rFonts w:ascii="Calibri Light" w:hAnsi="Calibri Light"/>
      <w:i/>
      <w:iCs/>
      <w:color w:val="1F4D78"/>
    </w:rPr>
  </w:style>
  <w:style w:type="paragraph" w:styleId="Heading8">
    <w:name w:val="heading 8"/>
    <w:basedOn w:val="Standard"/>
    <w:next w:val="Textbody"/>
    <w:rsid w:val="00560F30"/>
    <w:pPr>
      <w:keepNext/>
      <w:keepLines/>
      <w:spacing w:before="40"/>
      <w:outlineLvl w:val="7"/>
    </w:pPr>
    <w:rPr>
      <w:rFonts w:ascii="Calibri Light" w:hAnsi="Calibri Light"/>
      <w:color w:val="272727"/>
      <w:sz w:val="21"/>
      <w:szCs w:val="21"/>
    </w:rPr>
  </w:style>
  <w:style w:type="paragraph" w:styleId="Heading9">
    <w:name w:val="heading 9"/>
    <w:basedOn w:val="Standard"/>
    <w:next w:val="Textbody"/>
    <w:rsid w:val="00560F30"/>
    <w:pPr>
      <w:keepNext/>
      <w:keepLines/>
      <w:spacing w:before="40"/>
      <w:outlineLvl w:val="8"/>
    </w:pPr>
    <w:rPr>
      <w:rFonts w:ascii="Calibri Light" w:hAnsi="Calibri Light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560F30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560F3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560F30"/>
    <w:pPr>
      <w:spacing w:after="120"/>
    </w:pPr>
  </w:style>
  <w:style w:type="paragraph" w:styleId="List">
    <w:name w:val="List"/>
    <w:basedOn w:val="Textbody"/>
    <w:rsid w:val="00560F30"/>
    <w:rPr>
      <w:rFonts w:cs="Arial"/>
    </w:rPr>
  </w:style>
  <w:style w:type="paragraph" w:styleId="Caption">
    <w:name w:val="caption"/>
    <w:basedOn w:val="Standard"/>
    <w:rsid w:val="00560F30"/>
    <w:pPr>
      <w:spacing w:after="200"/>
    </w:pPr>
    <w:rPr>
      <w:i/>
      <w:iCs/>
      <w:color w:val="44546A"/>
      <w:sz w:val="18"/>
      <w:szCs w:val="18"/>
    </w:rPr>
  </w:style>
  <w:style w:type="paragraph" w:customStyle="1" w:styleId="Index">
    <w:name w:val="Index"/>
    <w:basedOn w:val="Standard"/>
    <w:rsid w:val="00560F30"/>
    <w:pPr>
      <w:suppressLineNumbers/>
    </w:pPr>
    <w:rPr>
      <w:rFonts w:cs="Arial"/>
    </w:rPr>
  </w:style>
  <w:style w:type="paragraph" w:styleId="Title">
    <w:name w:val="Title"/>
    <w:basedOn w:val="Standard"/>
    <w:next w:val="Subtitle"/>
    <w:rsid w:val="00560F30"/>
    <w:rPr>
      <w:rFonts w:ascii="Calibri Light" w:hAnsi="Calibri Light"/>
      <w:b/>
      <w:bCs/>
      <w:spacing w:val="-10"/>
      <w:sz w:val="56"/>
      <w:szCs w:val="56"/>
    </w:rPr>
  </w:style>
  <w:style w:type="paragraph" w:styleId="Subtitle">
    <w:name w:val="Subtitle"/>
    <w:basedOn w:val="Standard"/>
    <w:next w:val="Textbody"/>
    <w:rsid w:val="00560F30"/>
    <w:rPr>
      <w:i/>
      <w:iCs/>
      <w:color w:val="5A5A5A"/>
      <w:spacing w:val="15"/>
      <w:sz w:val="28"/>
      <w:szCs w:val="28"/>
    </w:rPr>
  </w:style>
  <w:style w:type="paragraph" w:styleId="Quote">
    <w:name w:val="Quote"/>
    <w:basedOn w:val="Standard"/>
    <w:rsid w:val="00560F30"/>
    <w:pPr>
      <w:spacing w:before="200"/>
      <w:ind w:left="864" w:right="864"/>
      <w:jc w:val="center"/>
    </w:pPr>
    <w:rPr>
      <w:i/>
      <w:iCs/>
      <w:color w:val="404040"/>
    </w:rPr>
  </w:style>
  <w:style w:type="paragraph" w:styleId="IntenseQuote">
    <w:name w:val="Intense Quote"/>
    <w:basedOn w:val="Standard"/>
    <w:rsid w:val="00560F30"/>
    <w:pPr>
      <w:pBdr>
        <w:top w:val="single" w:sz="4" w:space="0" w:color="5B9BD5"/>
        <w:bottom w:val="single" w:sz="4" w:space="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paragraph" w:styleId="ListParagraph">
    <w:name w:val="List Paragraph"/>
    <w:basedOn w:val="Standard"/>
    <w:rsid w:val="00560F30"/>
    <w:pPr>
      <w:ind w:left="720"/>
    </w:pPr>
  </w:style>
  <w:style w:type="paragraph" w:customStyle="1" w:styleId="TableContents">
    <w:name w:val="Table Contents"/>
    <w:basedOn w:val="Standard"/>
    <w:rsid w:val="00560F30"/>
    <w:pPr>
      <w:suppressLineNumbers/>
    </w:pPr>
  </w:style>
  <w:style w:type="paragraph" w:styleId="BalloonText">
    <w:name w:val="Balloon Text"/>
    <w:basedOn w:val="Normal"/>
    <w:rsid w:val="00560F3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rsid w:val="00560F30"/>
    <w:rPr>
      <w:rFonts w:ascii="Calibri Light" w:hAnsi="Calibri Light"/>
      <w:color w:val="2E74B5"/>
      <w:sz w:val="32"/>
      <w:szCs w:val="32"/>
    </w:rPr>
  </w:style>
  <w:style w:type="character" w:customStyle="1" w:styleId="Heading2Char">
    <w:name w:val="Heading 2 Char"/>
    <w:basedOn w:val="DefaultParagraphFont"/>
    <w:rsid w:val="00560F30"/>
    <w:rPr>
      <w:rFonts w:ascii="Calibri Light" w:hAnsi="Calibri Light"/>
      <w:color w:val="2E74B5"/>
      <w:sz w:val="26"/>
      <w:szCs w:val="26"/>
    </w:rPr>
  </w:style>
  <w:style w:type="character" w:customStyle="1" w:styleId="Heading3Char">
    <w:name w:val="Heading 3 Char"/>
    <w:basedOn w:val="DefaultParagraphFont"/>
    <w:rsid w:val="00560F30"/>
    <w:rPr>
      <w:rFonts w:ascii="Calibri Light" w:hAnsi="Calibri Light"/>
      <w:color w:val="1F4D78"/>
      <w:sz w:val="24"/>
      <w:szCs w:val="24"/>
    </w:rPr>
  </w:style>
  <w:style w:type="character" w:customStyle="1" w:styleId="Heading4Char">
    <w:name w:val="Heading 4 Char"/>
    <w:basedOn w:val="DefaultParagraphFont"/>
    <w:rsid w:val="00560F30"/>
    <w:rPr>
      <w:rFonts w:ascii="Calibri Light" w:hAnsi="Calibri Light"/>
      <w:i/>
      <w:iCs/>
      <w:color w:val="2E74B5"/>
    </w:rPr>
  </w:style>
  <w:style w:type="character" w:customStyle="1" w:styleId="Heading5Char">
    <w:name w:val="Heading 5 Char"/>
    <w:basedOn w:val="DefaultParagraphFont"/>
    <w:rsid w:val="00560F30"/>
    <w:rPr>
      <w:rFonts w:ascii="Calibri Light" w:hAnsi="Calibri Light"/>
      <w:color w:val="2E74B5"/>
    </w:rPr>
  </w:style>
  <w:style w:type="character" w:customStyle="1" w:styleId="Heading6Char">
    <w:name w:val="Heading 6 Char"/>
    <w:basedOn w:val="DefaultParagraphFont"/>
    <w:rsid w:val="00560F30"/>
    <w:rPr>
      <w:rFonts w:ascii="Calibri Light" w:hAnsi="Calibri Light"/>
      <w:color w:val="1F4D78"/>
    </w:rPr>
  </w:style>
  <w:style w:type="character" w:customStyle="1" w:styleId="Heading7Char">
    <w:name w:val="Heading 7 Char"/>
    <w:basedOn w:val="DefaultParagraphFont"/>
    <w:rsid w:val="00560F30"/>
    <w:rPr>
      <w:rFonts w:ascii="Calibri Light" w:hAnsi="Calibri Light"/>
      <w:i/>
      <w:iCs/>
      <w:color w:val="1F4D78"/>
    </w:rPr>
  </w:style>
  <w:style w:type="character" w:customStyle="1" w:styleId="Heading8Char">
    <w:name w:val="Heading 8 Char"/>
    <w:basedOn w:val="DefaultParagraphFont"/>
    <w:rsid w:val="00560F30"/>
    <w:rPr>
      <w:rFonts w:ascii="Calibri Light" w:hAnsi="Calibri Light"/>
      <w:color w:val="272727"/>
      <w:sz w:val="21"/>
      <w:szCs w:val="21"/>
    </w:rPr>
  </w:style>
  <w:style w:type="character" w:customStyle="1" w:styleId="Heading9Char">
    <w:name w:val="Heading 9 Char"/>
    <w:basedOn w:val="DefaultParagraphFont"/>
    <w:rsid w:val="00560F30"/>
    <w:rPr>
      <w:rFonts w:ascii="Calibri Light" w:hAnsi="Calibri Light"/>
      <w:i/>
      <w:iCs/>
      <w:color w:val="272727"/>
      <w:sz w:val="21"/>
      <w:szCs w:val="21"/>
    </w:rPr>
  </w:style>
  <w:style w:type="character" w:customStyle="1" w:styleId="TitleChar">
    <w:name w:val="Title Char"/>
    <w:basedOn w:val="DefaultParagraphFont"/>
    <w:rsid w:val="00560F30"/>
    <w:rPr>
      <w:rFonts w:ascii="Calibri Light" w:hAnsi="Calibri Light"/>
      <w:spacing w:val="-10"/>
      <w:kern w:val="3"/>
      <w:sz w:val="56"/>
      <w:szCs w:val="56"/>
    </w:rPr>
  </w:style>
  <w:style w:type="character" w:customStyle="1" w:styleId="SubtitleChar">
    <w:name w:val="Subtitle Char"/>
    <w:basedOn w:val="DefaultParagraphFont"/>
    <w:rsid w:val="00560F30"/>
    <w:rPr>
      <w:color w:val="5A5A5A"/>
      <w:spacing w:val="15"/>
    </w:rPr>
  </w:style>
  <w:style w:type="character" w:styleId="SubtleEmphasis">
    <w:name w:val="Subtle Emphasis"/>
    <w:basedOn w:val="DefaultParagraphFont"/>
    <w:rsid w:val="00560F30"/>
    <w:rPr>
      <w:i/>
      <w:iCs/>
      <w:color w:val="404040"/>
    </w:rPr>
  </w:style>
  <w:style w:type="character" w:styleId="Emphasis">
    <w:name w:val="Emphasis"/>
    <w:basedOn w:val="DefaultParagraphFont"/>
    <w:rsid w:val="00560F30"/>
    <w:rPr>
      <w:i/>
      <w:iCs/>
    </w:rPr>
  </w:style>
  <w:style w:type="character" w:styleId="IntenseEmphasis">
    <w:name w:val="Intense Emphasis"/>
    <w:basedOn w:val="DefaultParagraphFont"/>
    <w:rsid w:val="00560F30"/>
    <w:rPr>
      <w:i/>
      <w:iCs/>
      <w:color w:val="5B9BD5"/>
    </w:rPr>
  </w:style>
  <w:style w:type="character" w:customStyle="1" w:styleId="StrongEmphasis">
    <w:name w:val="Strong Emphasis"/>
    <w:basedOn w:val="DefaultParagraphFont"/>
    <w:rsid w:val="00560F30"/>
    <w:rPr>
      <w:b/>
      <w:bCs/>
    </w:rPr>
  </w:style>
  <w:style w:type="character" w:customStyle="1" w:styleId="QuoteChar">
    <w:name w:val="Quote Char"/>
    <w:basedOn w:val="DefaultParagraphFont"/>
    <w:rsid w:val="00560F30"/>
    <w:rPr>
      <w:i/>
      <w:iCs/>
      <w:color w:val="404040"/>
    </w:rPr>
  </w:style>
  <w:style w:type="character" w:customStyle="1" w:styleId="IntenseQuoteChar">
    <w:name w:val="Intense Quote Char"/>
    <w:basedOn w:val="DefaultParagraphFont"/>
    <w:rsid w:val="00560F30"/>
    <w:rPr>
      <w:i/>
      <w:iCs/>
      <w:color w:val="5B9BD5"/>
    </w:rPr>
  </w:style>
  <w:style w:type="character" w:styleId="SubtleReference">
    <w:name w:val="Subtle Reference"/>
    <w:basedOn w:val="DefaultParagraphFont"/>
    <w:rsid w:val="00560F30"/>
    <w:rPr>
      <w:smallCaps/>
      <w:color w:val="5A5A5A"/>
    </w:rPr>
  </w:style>
  <w:style w:type="character" w:styleId="IntenseReference">
    <w:name w:val="Intense Reference"/>
    <w:basedOn w:val="DefaultParagraphFont"/>
    <w:rsid w:val="00560F30"/>
    <w:rPr>
      <w:b/>
      <w:bCs/>
      <w:smallCaps/>
      <w:color w:val="5B9BD5"/>
      <w:spacing w:val="5"/>
    </w:rPr>
  </w:style>
  <w:style w:type="character" w:styleId="BookTitle">
    <w:name w:val="Book Title"/>
    <w:basedOn w:val="DefaultParagraphFont"/>
    <w:rsid w:val="00560F30"/>
    <w:rPr>
      <w:b/>
      <w:bCs/>
      <w:i/>
      <w:iCs/>
      <w:spacing w:val="5"/>
    </w:rPr>
  </w:style>
  <w:style w:type="character" w:customStyle="1" w:styleId="Internetlink">
    <w:name w:val="Internet link"/>
    <w:basedOn w:val="DefaultParagraphFont"/>
    <w:rsid w:val="00560F30"/>
    <w:rPr>
      <w:color w:val="0563C1"/>
      <w:u w:val="single"/>
    </w:rPr>
  </w:style>
  <w:style w:type="character" w:styleId="FollowedHyperlink">
    <w:name w:val="FollowedHyperlink"/>
    <w:basedOn w:val="DefaultParagraphFont"/>
    <w:rsid w:val="00560F30"/>
    <w:rPr>
      <w:color w:val="954F72"/>
      <w:u w:val="single"/>
    </w:rPr>
  </w:style>
  <w:style w:type="character" w:customStyle="1" w:styleId="BalloonTextChar">
    <w:name w:val="Balloon Text Char"/>
    <w:basedOn w:val="DefaultParagraphFont"/>
    <w:rsid w:val="00560F30"/>
    <w:rPr>
      <w:rFonts w:ascii="Segoe UI" w:hAnsi="Segoe UI" w:cs="Segoe UI"/>
      <w:sz w:val="18"/>
      <w:szCs w:val="18"/>
    </w:rPr>
  </w:style>
  <w:style w:type="numbering" w:customStyle="1" w:styleId="WWNum1">
    <w:name w:val="WWNum1"/>
    <w:basedOn w:val="NoList"/>
    <w:rsid w:val="00560F30"/>
    <w:pPr>
      <w:numPr>
        <w:numId w:val="1"/>
      </w:numPr>
    </w:pPr>
  </w:style>
  <w:style w:type="numbering" w:customStyle="1" w:styleId="WWNum2">
    <w:name w:val="WWNum2"/>
    <w:basedOn w:val="NoList"/>
    <w:rsid w:val="00560F30"/>
    <w:pPr>
      <w:numPr>
        <w:numId w:val="2"/>
      </w:numPr>
    </w:pPr>
  </w:style>
  <w:style w:type="numbering" w:customStyle="1" w:styleId="WWNum3">
    <w:name w:val="WWNum3"/>
    <w:basedOn w:val="NoList"/>
    <w:rsid w:val="00560F30"/>
    <w:pPr>
      <w:numPr>
        <w:numId w:val="3"/>
      </w:numPr>
    </w:pPr>
  </w:style>
  <w:style w:type="numbering" w:customStyle="1" w:styleId="WWNum4">
    <w:name w:val="WWNum4"/>
    <w:basedOn w:val="NoList"/>
    <w:rsid w:val="00560F30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Schedule%20for%20arranging%20ordinary%20meeting%20of%20members.odt/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423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</dc:creator>
  <cp:lastModifiedBy>MICHAEL</cp:lastModifiedBy>
  <cp:revision>1</cp:revision>
  <cp:lastPrinted>2018-01-10T23:44:00Z</cp:lastPrinted>
  <dcterms:created xsi:type="dcterms:W3CDTF">2018-01-12T00:00:00Z</dcterms:created>
  <dcterms:modified xsi:type="dcterms:W3CDTF">2018-06-04T06:21:00Z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